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0D09C" w14:textId="77777777" w:rsidR="007C6AF5" w:rsidRDefault="007C6AF5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</w:rPr>
      </w:pPr>
    </w:p>
    <w:p w14:paraId="36D0DDA8" w14:textId="7198F375" w:rsidR="002F3076" w:rsidRDefault="00944844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Додаток 6</w:t>
      </w:r>
    </w:p>
    <w:p w14:paraId="05D44CE1" w14:textId="77777777" w:rsidR="002F3076" w:rsidRDefault="00944844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до Публічного договору</w:t>
      </w:r>
    </w:p>
    <w:p w14:paraId="3C95F4DB" w14:textId="2FF906BF" w:rsidR="002F3076" w:rsidRPr="00AC35DA" w:rsidRDefault="00944844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lang w:val="ru-RU"/>
        </w:rPr>
      </w:pPr>
      <w:r>
        <w:rPr>
          <w:rFonts w:ascii="Times New Roman" w:eastAsia="Times New Roman" w:hAnsi="Times New Roman" w:cs="Times New Roman"/>
          <w:color w:val="000000"/>
        </w:rPr>
        <w:t xml:space="preserve">«Про надання телекомунікаційних послуг» від </w:t>
      </w:r>
      <w:r w:rsidR="001167DB">
        <w:rPr>
          <w:rFonts w:ascii="Times New Roman" w:eastAsia="Times New Roman" w:hAnsi="Times New Roman" w:cs="Times New Roman"/>
        </w:rPr>
        <w:t>20</w:t>
      </w:r>
      <w:r>
        <w:rPr>
          <w:rFonts w:ascii="Times New Roman" w:eastAsia="Times New Roman" w:hAnsi="Times New Roman" w:cs="Times New Roman"/>
          <w:color w:val="000000"/>
        </w:rPr>
        <w:t>.</w:t>
      </w:r>
      <w:r w:rsidR="001167DB">
        <w:rPr>
          <w:rFonts w:ascii="Times New Roman" w:eastAsia="Times New Roman" w:hAnsi="Times New Roman" w:cs="Times New Roman"/>
          <w:color w:val="000000"/>
          <w:lang w:val="ru-RU"/>
        </w:rPr>
        <w:t>01</w:t>
      </w:r>
      <w:r>
        <w:rPr>
          <w:rFonts w:ascii="Times New Roman" w:eastAsia="Times New Roman" w:hAnsi="Times New Roman" w:cs="Times New Roman"/>
          <w:color w:val="000000"/>
        </w:rPr>
        <w:t>.20</w:t>
      </w:r>
      <w:r>
        <w:rPr>
          <w:rFonts w:ascii="Times New Roman" w:eastAsia="Times New Roman" w:hAnsi="Times New Roman" w:cs="Times New Roman"/>
        </w:rPr>
        <w:t>2</w:t>
      </w:r>
      <w:r w:rsidR="001167DB">
        <w:rPr>
          <w:rFonts w:ascii="Times New Roman" w:eastAsia="Times New Roman" w:hAnsi="Times New Roman" w:cs="Times New Roman"/>
          <w:lang w:val="ru-RU"/>
        </w:rPr>
        <w:t>4</w:t>
      </w:r>
    </w:p>
    <w:p w14:paraId="12756A14" w14:textId="1C940D08" w:rsidR="004C6426" w:rsidRDefault="004C642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76C4A91F" w14:textId="77777777" w:rsidR="007C6AF5" w:rsidRPr="004C6426" w:rsidRDefault="007C6AF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190A9600" w14:textId="23DDE3B5" w:rsidR="002F3076" w:rsidRDefault="0094484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ТАРИФИ</w:t>
      </w:r>
    </w:p>
    <w:p w14:paraId="46293632" w14:textId="77777777" w:rsidR="002F3076" w:rsidRDefault="0094484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(специфікація телекомунікаційних послуг)</w:t>
      </w:r>
    </w:p>
    <w:p w14:paraId="3610FED8" w14:textId="77777777" w:rsidR="002F3076" w:rsidRDefault="002F307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4"/>
          <w:szCs w:val="4"/>
        </w:rPr>
      </w:pPr>
    </w:p>
    <w:p w14:paraId="450D86C6" w14:textId="77777777" w:rsidR="002F3076" w:rsidRDefault="0094484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 ЗАГАЛЬНІ ПОЛОЖЕННЯ</w:t>
      </w:r>
    </w:p>
    <w:p w14:paraId="32F83FC2" w14:textId="77777777" w:rsidR="002F3076" w:rsidRDefault="009448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1.1. Ці тарифи є невід’ємною частиною Публічного договору № 1 про надання телекомунікаційних послуг від 01.09.2012 року. </w:t>
      </w:r>
    </w:p>
    <w:p w14:paraId="78B2C98B" w14:textId="77777777" w:rsidR="002F3076" w:rsidRDefault="009448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1.2. На період проведення акцій або інших заходів відповідним наказом по підприємству вводиться в дію спеціальні умови або інший документ, що регламентує проведення акції та тарифи, що діють під час конкретної акції.  </w:t>
      </w:r>
    </w:p>
    <w:p w14:paraId="348946F7" w14:textId="77777777" w:rsidR="002F3076" w:rsidRDefault="002F307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6"/>
          <w:szCs w:val="6"/>
        </w:rPr>
      </w:pPr>
    </w:p>
    <w:tbl>
      <w:tblPr>
        <w:tblStyle w:val="a5"/>
        <w:tblW w:w="9421" w:type="dxa"/>
        <w:tblInd w:w="17" w:type="dxa"/>
        <w:tblBorders>
          <w:top w:val="single" w:sz="6" w:space="0" w:color="3366FF"/>
          <w:left w:val="single" w:sz="6" w:space="0" w:color="3366FF"/>
          <w:bottom w:val="single" w:sz="6" w:space="0" w:color="3366FF"/>
          <w:right w:val="single" w:sz="6" w:space="0" w:color="3366FF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3985"/>
        <w:gridCol w:w="2293"/>
        <w:gridCol w:w="3143"/>
      </w:tblGrid>
      <w:tr w:rsidR="002F3076" w14:paraId="1003F94B" w14:textId="77777777">
        <w:trPr>
          <w:trHeight w:val="120"/>
        </w:trPr>
        <w:tc>
          <w:tcPr>
            <w:tcW w:w="9421" w:type="dxa"/>
            <w:gridSpan w:val="3"/>
            <w:tcBorders>
              <w:top w:val="nil"/>
              <w:left w:val="nil"/>
              <w:bottom w:val="single" w:sz="6" w:space="0" w:color="666666"/>
              <w:right w:val="nil"/>
            </w:tcBorders>
            <w:tcMar>
              <w:top w:w="33" w:type="dxa"/>
              <w:left w:w="33" w:type="dxa"/>
              <w:bottom w:w="33" w:type="dxa"/>
              <w:right w:w="33" w:type="dxa"/>
            </w:tcMar>
          </w:tcPr>
          <w:p w14:paraId="11745085" w14:textId="77777777" w:rsidR="002F3076" w:rsidRDefault="009448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Необмежені тарифні пакети при підключенні</w:t>
            </w:r>
          </w:p>
          <w:p w14:paraId="3641A92D" w14:textId="77777777" w:rsidR="002F3076" w:rsidRDefault="009448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по технології Gigabit Ethernet для багатоповерхівок</w:t>
            </w:r>
          </w:p>
        </w:tc>
      </w:tr>
      <w:tr w:rsidR="002F3076" w14:paraId="33C893B3" w14:textId="77777777">
        <w:trPr>
          <w:trHeight w:val="120"/>
        </w:trPr>
        <w:tc>
          <w:tcPr>
            <w:tcW w:w="39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33" w:type="dxa"/>
              <w:left w:w="33" w:type="dxa"/>
              <w:bottom w:w="33" w:type="dxa"/>
              <w:right w:w="33" w:type="dxa"/>
            </w:tcMar>
          </w:tcPr>
          <w:p w14:paraId="037F72D7" w14:textId="77777777" w:rsidR="002F3076" w:rsidRDefault="009448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Пакет </w:t>
            </w:r>
          </w:p>
        </w:tc>
        <w:tc>
          <w:tcPr>
            <w:tcW w:w="22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33" w:type="dxa"/>
              <w:left w:w="33" w:type="dxa"/>
              <w:bottom w:w="33" w:type="dxa"/>
              <w:right w:w="33" w:type="dxa"/>
            </w:tcMar>
          </w:tcPr>
          <w:p w14:paraId="4B65453F" w14:textId="77777777" w:rsidR="002F3076" w:rsidRDefault="009448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Швидкість вхідна/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br/>
              <w:t xml:space="preserve">вихідна,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Мб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іт/с</w:t>
            </w:r>
          </w:p>
        </w:tc>
        <w:tc>
          <w:tcPr>
            <w:tcW w:w="314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33" w:type="dxa"/>
              <w:left w:w="33" w:type="dxa"/>
              <w:bottom w:w="33" w:type="dxa"/>
              <w:right w:w="33" w:type="dxa"/>
            </w:tcMar>
          </w:tcPr>
          <w:p w14:paraId="071E62FF" w14:textId="77777777" w:rsidR="002F3076" w:rsidRDefault="009448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Абонентська плата,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br/>
              <w:t>грн/міс</w:t>
            </w:r>
          </w:p>
        </w:tc>
      </w:tr>
      <w:tr w:rsidR="002F3076" w14:paraId="6637F022" w14:textId="77777777">
        <w:tc>
          <w:tcPr>
            <w:tcW w:w="39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33" w:type="dxa"/>
              <w:left w:w="33" w:type="dxa"/>
              <w:bottom w:w="33" w:type="dxa"/>
              <w:right w:w="33" w:type="dxa"/>
            </w:tcMar>
          </w:tcPr>
          <w:p w14:paraId="66AE0917" w14:textId="77777777" w:rsidR="002F3076" w:rsidRDefault="009448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Необмежений – 100 Мб/с</w:t>
            </w:r>
          </w:p>
        </w:tc>
        <w:tc>
          <w:tcPr>
            <w:tcW w:w="22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33" w:type="dxa"/>
              <w:left w:w="33" w:type="dxa"/>
              <w:bottom w:w="33" w:type="dxa"/>
              <w:right w:w="33" w:type="dxa"/>
            </w:tcMar>
          </w:tcPr>
          <w:p w14:paraId="3D9F95FE" w14:textId="77777777" w:rsidR="002F3076" w:rsidRDefault="009448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100</w:t>
            </w:r>
          </w:p>
        </w:tc>
        <w:tc>
          <w:tcPr>
            <w:tcW w:w="314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33" w:type="dxa"/>
              <w:left w:w="33" w:type="dxa"/>
              <w:bottom w:w="33" w:type="dxa"/>
              <w:right w:w="33" w:type="dxa"/>
            </w:tcMar>
          </w:tcPr>
          <w:p w14:paraId="2E49F48F" w14:textId="77777777" w:rsidR="002F3076" w:rsidRDefault="009448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</w:tc>
      </w:tr>
      <w:tr w:rsidR="002F3076" w14:paraId="628AE003" w14:textId="77777777">
        <w:trPr>
          <w:trHeight w:val="120"/>
        </w:trPr>
        <w:tc>
          <w:tcPr>
            <w:tcW w:w="9421" w:type="dxa"/>
            <w:gridSpan w:val="3"/>
            <w:tcBorders>
              <w:top w:val="single" w:sz="6" w:space="0" w:color="666666"/>
              <w:left w:val="nil"/>
              <w:bottom w:val="single" w:sz="6" w:space="0" w:color="666666"/>
              <w:right w:val="nil"/>
            </w:tcBorders>
            <w:tcMar>
              <w:top w:w="33" w:type="dxa"/>
              <w:left w:w="33" w:type="dxa"/>
              <w:bottom w:w="33" w:type="dxa"/>
              <w:right w:w="33" w:type="dxa"/>
            </w:tcMar>
          </w:tcPr>
          <w:p w14:paraId="0B042E8F" w14:textId="77777777" w:rsidR="002F3076" w:rsidRDefault="002F3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  <w:p w14:paraId="3A7ACE22" w14:textId="77777777" w:rsidR="002F3076" w:rsidRDefault="009448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Необмежені тарифні пакети при підключенні</w:t>
            </w:r>
          </w:p>
          <w:p w14:paraId="1442D24F" w14:textId="77777777" w:rsidR="002F3076" w:rsidRDefault="009448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по оптичному волокну для приватного сектору</w:t>
            </w:r>
            <w:r w:rsidR="000616E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 xml:space="preserve"> в м. Ромни</w:t>
            </w:r>
          </w:p>
        </w:tc>
      </w:tr>
      <w:tr w:rsidR="002F3076" w14:paraId="5A6E8EE3" w14:textId="77777777">
        <w:tc>
          <w:tcPr>
            <w:tcW w:w="39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33" w:type="dxa"/>
              <w:left w:w="33" w:type="dxa"/>
              <w:bottom w:w="33" w:type="dxa"/>
              <w:right w:w="33" w:type="dxa"/>
            </w:tcMar>
          </w:tcPr>
          <w:p w14:paraId="04C0BF97" w14:textId="5DEB198B" w:rsidR="002F3076" w:rsidRDefault="009448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Необмежений – </w:t>
            </w:r>
            <w:r w:rsidR="007C6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Мб/с</w:t>
            </w:r>
          </w:p>
        </w:tc>
        <w:tc>
          <w:tcPr>
            <w:tcW w:w="22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33" w:type="dxa"/>
              <w:left w:w="33" w:type="dxa"/>
              <w:bottom w:w="33" w:type="dxa"/>
              <w:right w:w="33" w:type="dxa"/>
            </w:tcMar>
          </w:tcPr>
          <w:p w14:paraId="7182B7EE" w14:textId="2D772231" w:rsidR="002F3076" w:rsidRDefault="009448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 </w:t>
            </w:r>
            <w:r w:rsidR="00620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4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33" w:type="dxa"/>
              <w:left w:w="33" w:type="dxa"/>
              <w:bottom w:w="33" w:type="dxa"/>
              <w:right w:w="33" w:type="dxa"/>
            </w:tcMar>
          </w:tcPr>
          <w:p w14:paraId="3ED70884" w14:textId="577CD1B2" w:rsidR="002F3076" w:rsidRDefault="00AD7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</w:t>
            </w:r>
            <w:r w:rsidR="0094484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944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</w:tc>
      </w:tr>
      <w:tr w:rsidR="002F3076" w14:paraId="579CAF85" w14:textId="77777777">
        <w:tc>
          <w:tcPr>
            <w:tcW w:w="39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33" w:type="dxa"/>
              <w:left w:w="33" w:type="dxa"/>
              <w:bottom w:w="33" w:type="dxa"/>
              <w:right w:w="33" w:type="dxa"/>
            </w:tcMar>
          </w:tcPr>
          <w:p w14:paraId="5E6C799F" w14:textId="1F146E53" w:rsidR="002F3076" w:rsidRPr="006A70A9" w:rsidRDefault="009448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Необмежений – </w:t>
            </w:r>
            <w:r w:rsidR="00AC3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 Мб/с</w:t>
            </w:r>
          </w:p>
        </w:tc>
        <w:tc>
          <w:tcPr>
            <w:tcW w:w="22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33" w:type="dxa"/>
              <w:left w:w="33" w:type="dxa"/>
              <w:bottom w:w="33" w:type="dxa"/>
              <w:right w:w="33" w:type="dxa"/>
            </w:tcMar>
          </w:tcPr>
          <w:p w14:paraId="0282BCD4" w14:textId="411454FB" w:rsidR="002F3076" w:rsidRDefault="009448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 </w:t>
            </w:r>
            <w:r w:rsidR="00AC3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314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33" w:type="dxa"/>
              <w:left w:w="33" w:type="dxa"/>
              <w:bottom w:w="33" w:type="dxa"/>
              <w:right w:w="33" w:type="dxa"/>
            </w:tcMar>
          </w:tcPr>
          <w:p w14:paraId="6C92D25A" w14:textId="5E5A0BDA" w:rsidR="002F3076" w:rsidRDefault="009448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D79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</w:tc>
      </w:tr>
      <w:tr w:rsidR="002F3076" w14:paraId="7B96ED97" w14:textId="77777777">
        <w:tc>
          <w:tcPr>
            <w:tcW w:w="39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33" w:type="dxa"/>
              <w:left w:w="33" w:type="dxa"/>
              <w:bottom w:w="33" w:type="dxa"/>
              <w:right w:w="33" w:type="dxa"/>
            </w:tcMar>
          </w:tcPr>
          <w:p w14:paraId="31067695" w14:textId="228C1757" w:rsidR="002F3076" w:rsidRDefault="009448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Необмежений – </w:t>
            </w:r>
            <w:r w:rsidR="00AC3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 Мб/с</w:t>
            </w:r>
          </w:p>
        </w:tc>
        <w:tc>
          <w:tcPr>
            <w:tcW w:w="22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33" w:type="dxa"/>
              <w:left w:w="33" w:type="dxa"/>
              <w:bottom w:w="33" w:type="dxa"/>
              <w:right w:w="33" w:type="dxa"/>
            </w:tcMar>
          </w:tcPr>
          <w:p w14:paraId="5FFFEFDE" w14:textId="0C2EF32A" w:rsidR="002F3076" w:rsidRDefault="009448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 </w:t>
            </w:r>
            <w:r w:rsidR="00AC3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314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33" w:type="dxa"/>
              <w:left w:w="33" w:type="dxa"/>
              <w:bottom w:w="33" w:type="dxa"/>
              <w:right w:w="33" w:type="dxa"/>
            </w:tcMar>
          </w:tcPr>
          <w:p w14:paraId="78A20B42" w14:textId="77777777" w:rsidR="002F3076" w:rsidRDefault="009448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00.00</w:t>
            </w:r>
          </w:p>
        </w:tc>
      </w:tr>
      <w:tr w:rsidR="002F3076" w14:paraId="16DF43D8" w14:textId="77777777">
        <w:tc>
          <w:tcPr>
            <w:tcW w:w="9421" w:type="dxa"/>
            <w:gridSpan w:val="3"/>
            <w:tcBorders>
              <w:top w:val="single" w:sz="6" w:space="0" w:color="666666"/>
              <w:left w:val="nil"/>
              <w:bottom w:val="single" w:sz="6" w:space="0" w:color="666666"/>
              <w:right w:val="nil"/>
            </w:tcBorders>
            <w:tcMar>
              <w:top w:w="33" w:type="dxa"/>
              <w:left w:w="33" w:type="dxa"/>
              <w:bottom w:w="33" w:type="dxa"/>
              <w:right w:w="33" w:type="dxa"/>
            </w:tcMar>
          </w:tcPr>
          <w:p w14:paraId="6825BB8E" w14:textId="77777777" w:rsidR="002F3076" w:rsidRDefault="002F3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  <w:p w14:paraId="0A99209D" w14:textId="77777777" w:rsidR="002F3076" w:rsidRDefault="009448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Необмежені тарифні пакети для багатоповерхівок</w:t>
            </w:r>
          </w:p>
          <w:p w14:paraId="2F84DB56" w14:textId="77777777" w:rsidR="002F3076" w:rsidRDefault="009448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по вул. Київська (район Молокозаводу)</w:t>
            </w:r>
          </w:p>
        </w:tc>
      </w:tr>
      <w:tr w:rsidR="002F3076" w14:paraId="0257DD03" w14:textId="77777777">
        <w:tc>
          <w:tcPr>
            <w:tcW w:w="39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33" w:type="dxa"/>
              <w:left w:w="33" w:type="dxa"/>
              <w:bottom w:w="33" w:type="dxa"/>
              <w:right w:w="33" w:type="dxa"/>
            </w:tcMar>
          </w:tcPr>
          <w:p w14:paraId="0CD8CAB3" w14:textId="77777777" w:rsidR="002F3076" w:rsidRDefault="009448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Необмежений – 100 Мб/с</w:t>
            </w:r>
          </w:p>
        </w:tc>
        <w:tc>
          <w:tcPr>
            <w:tcW w:w="22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33" w:type="dxa"/>
              <w:left w:w="33" w:type="dxa"/>
              <w:bottom w:w="33" w:type="dxa"/>
              <w:right w:w="33" w:type="dxa"/>
            </w:tcMar>
          </w:tcPr>
          <w:p w14:paraId="73E4F65D" w14:textId="77777777" w:rsidR="002F3076" w:rsidRDefault="009448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100</w:t>
            </w:r>
          </w:p>
        </w:tc>
        <w:tc>
          <w:tcPr>
            <w:tcW w:w="314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33" w:type="dxa"/>
              <w:left w:w="33" w:type="dxa"/>
              <w:bottom w:w="33" w:type="dxa"/>
              <w:right w:w="33" w:type="dxa"/>
            </w:tcMar>
          </w:tcPr>
          <w:p w14:paraId="31CC369C" w14:textId="232ECDDD" w:rsidR="002F3076" w:rsidRDefault="009448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B94EE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</w:tbl>
    <w:p w14:paraId="7FC66380" w14:textId="77777777" w:rsidR="002F3076" w:rsidRDefault="002F307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p w14:paraId="78E4142B" w14:textId="77777777" w:rsidR="002F3076" w:rsidRDefault="002F307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p w14:paraId="60E6B153" w14:textId="77777777" w:rsidR="002F3076" w:rsidRDefault="002F307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p w14:paraId="0D2DB929" w14:textId="77777777" w:rsidR="002F3076" w:rsidRDefault="0094484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Необмежені тарифні пакети при підключенні по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технології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EPON для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РОМЕНСЬКОГО РАЙОНУ</w:t>
      </w:r>
    </w:p>
    <w:tbl>
      <w:tblPr>
        <w:tblStyle w:val="a6"/>
        <w:tblW w:w="9421" w:type="dxa"/>
        <w:tblInd w:w="17" w:type="dxa"/>
        <w:tblBorders>
          <w:top w:val="single" w:sz="6" w:space="0" w:color="3366FF"/>
          <w:left w:val="single" w:sz="6" w:space="0" w:color="3366FF"/>
          <w:bottom w:val="single" w:sz="6" w:space="0" w:color="3366FF"/>
          <w:right w:val="single" w:sz="6" w:space="0" w:color="3366FF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3985"/>
        <w:gridCol w:w="2293"/>
        <w:gridCol w:w="3143"/>
      </w:tblGrid>
      <w:tr w:rsidR="002F3076" w14:paraId="378C6654" w14:textId="77777777">
        <w:tc>
          <w:tcPr>
            <w:tcW w:w="39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33" w:type="dxa"/>
              <w:left w:w="33" w:type="dxa"/>
              <w:bottom w:w="33" w:type="dxa"/>
              <w:right w:w="33" w:type="dxa"/>
            </w:tcMar>
          </w:tcPr>
          <w:p w14:paraId="2E2524F9" w14:textId="2CB4FE32" w:rsidR="002F3076" w:rsidRDefault="009448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4E7E36" w:rsidRPr="004E7E3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  <w:t>*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Необмежений – </w:t>
            </w:r>
            <w:r w:rsidR="00AC3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 Мб/с</w:t>
            </w:r>
          </w:p>
        </w:tc>
        <w:tc>
          <w:tcPr>
            <w:tcW w:w="22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33" w:type="dxa"/>
              <w:left w:w="33" w:type="dxa"/>
              <w:bottom w:w="33" w:type="dxa"/>
              <w:right w:w="33" w:type="dxa"/>
            </w:tcMar>
          </w:tcPr>
          <w:p w14:paraId="62083E72" w14:textId="5343C0FB" w:rsidR="002F3076" w:rsidRDefault="009448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 </w:t>
            </w:r>
            <w:r w:rsidR="00AC3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314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33" w:type="dxa"/>
              <w:left w:w="33" w:type="dxa"/>
              <w:bottom w:w="33" w:type="dxa"/>
              <w:right w:w="33" w:type="dxa"/>
            </w:tcMar>
          </w:tcPr>
          <w:p w14:paraId="71507B05" w14:textId="5C6DFEBD" w:rsidR="002F3076" w:rsidRDefault="009448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D79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</w:tc>
      </w:tr>
    </w:tbl>
    <w:p w14:paraId="7F90453E" w14:textId="61C26AD6" w:rsidR="004C6426" w:rsidRPr="004E7E36" w:rsidRDefault="004C6426" w:rsidP="00091C2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</w:pPr>
      <w:r w:rsidRPr="004C6426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 xml:space="preserve">*крім віддалених </w:t>
      </w:r>
      <w:r w:rsidRPr="004C6426">
        <w:rPr>
          <w:rFonts w:ascii="Times New Roman" w:eastAsia="Times New Roman" w:hAnsi="Times New Roman" w:cs="Times New Roman"/>
          <w:bCs/>
          <w:sz w:val="22"/>
          <w:szCs w:val="22"/>
        </w:rPr>
        <w:t>сел</w:t>
      </w:r>
      <w:r w:rsidR="004E7E36">
        <w:rPr>
          <w:rFonts w:ascii="Times New Roman" w:eastAsia="Times New Roman" w:hAnsi="Times New Roman" w:cs="Times New Roman"/>
          <w:bCs/>
          <w:sz w:val="22"/>
          <w:szCs w:val="22"/>
        </w:rPr>
        <w:t xml:space="preserve"> (250</w:t>
      </w:r>
      <w:r w:rsidR="004E7E36" w:rsidRPr="004E7E36">
        <w:rPr>
          <w:rFonts w:ascii="Times New Roman" w:eastAsia="Times New Roman" w:hAnsi="Times New Roman" w:cs="Times New Roman"/>
          <w:bCs/>
          <w:sz w:val="22"/>
          <w:szCs w:val="22"/>
        </w:rPr>
        <w:t xml:space="preserve"> грн.)</w:t>
      </w:r>
      <w:r w:rsidRPr="004C6426">
        <w:rPr>
          <w:rFonts w:ascii="Times New Roman" w:eastAsia="Times New Roman" w:hAnsi="Times New Roman" w:cs="Times New Roman"/>
          <w:bCs/>
          <w:sz w:val="22"/>
          <w:szCs w:val="22"/>
        </w:rPr>
        <w:t xml:space="preserve">: </w:t>
      </w:r>
      <w:r w:rsidR="00D674D1" w:rsidRPr="00D674D1">
        <w:rPr>
          <w:rFonts w:ascii="Times New Roman" w:eastAsia="Times New Roman" w:hAnsi="Times New Roman" w:cs="Times New Roman"/>
          <w:bCs/>
          <w:sz w:val="22"/>
          <w:szCs w:val="22"/>
        </w:rPr>
        <w:t>Москалівка</w:t>
      </w:r>
      <w:r w:rsidRPr="004C6426">
        <w:rPr>
          <w:rFonts w:ascii="Times New Roman" w:eastAsia="Times New Roman" w:hAnsi="Times New Roman" w:cs="Times New Roman"/>
          <w:bCs/>
          <w:sz w:val="22"/>
          <w:szCs w:val="22"/>
        </w:rPr>
        <w:t>, Салогубівка, Королівщина, Велика Діброва, Малярівщина, Гаврилівка, Піски, Попівка, Попівщина, Посад, Левченки, Ведмеже, Малі Бубни, Бацмани, Ярмолинці, Кашпури</w:t>
      </w:r>
      <w:r w:rsidR="00D674D1" w:rsidRPr="00D674D1">
        <w:rPr>
          <w:rFonts w:ascii="Times New Roman" w:eastAsia="Times New Roman" w:hAnsi="Times New Roman" w:cs="Times New Roman"/>
          <w:bCs/>
          <w:sz w:val="22"/>
          <w:szCs w:val="22"/>
        </w:rPr>
        <w:t>, Галка</w:t>
      </w:r>
      <w:r w:rsidR="00D674D1" w:rsidRPr="004E7E36">
        <w:rPr>
          <w:rFonts w:ascii="Times New Roman" w:eastAsia="Times New Roman" w:hAnsi="Times New Roman" w:cs="Times New Roman"/>
          <w:bCs/>
          <w:sz w:val="22"/>
          <w:szCs w:val="22"/>
        </w:rPr>
        <w:t>.</w:t>
      </w:r>
    </w:p>
    <w:p w14:paraId="16E44D5B" w14:textId="723B527A" w:rsidR="002F3076" w:rsidRDefault="002F307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14:paraId="68D7F7B2" w14:textId="77777777" w:rsidR="004C6426" w:rsidRDefault="004C642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a8"/>
        <w:tblW w:w="9421" w:type="dxa"/>
        <w:tblInd w:w="25" w:type="dxa"/>
        <w:tblBorders>
          <w:top w:val="single" w:sz="6" w:space="0" w:color="3366FF"/>
          <w:left w:val="single" w:sz="6" w:space="0" w:color="3366FF"/>
          <w:bottom w:val="single" w:sz="6" w:space="0" w:color="3366FF"/>
          <w:right w:val="single" w:sz="6" w:space="0" w:color="3366FF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3985"/>
        <w:gridCol w:w="2293"/>
        <w:gridCol w:w="3143"/>
      </w:tblGrid>
      <w:tr w:rsidR="002F3076" w14:paraId="5799F92F" w14:textId="77777777" w:rsidTr="004C6426">
        <w:tc>
          <w:tcPr>
            <w:tcW w:w="9421" w:type="dxa"/>
            <w:gridSpan w:val="3"/>
            <w:tcBorders>
              <w:top w:val="single" w:sz="6" w:space="0" w:color="666666"/>
              <w:left w:val="nil"/>
              <w:bottom w:val="single" w:sz="6" w:space="0" w:color="666666"/>
              <w:right w:val="nil"/>
            </w:tcBorders>
            <w:tcMar>
              <w:top w:w="33" w:type="dxa"/>
              <w:left w:w="33" w:type="dxa"/>
              <w:bottom w:w="33" w:type="dxa"/>
              <w:right w:w="33" w:type="dxa"/>
            </w:tcMar>
          </w:tcPr>
          <w:p w14:paraId="054F8B27" w14:textId="77777777" w:rsidR="002F3076" w:rsidRDefault="009448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Необмежені тарифні пакети для офісів</w:t>
            </w:r>
          </w:p>
        </w:tc>
      </w:tr>
      <w:tr w:rsidR="002F3076" w14:paraId="361B5D6E" w14:textId="77777777" w:rsidTr="004C6426">
        <w:tc>
          <w:tcPr>
            <w:tcW w:w="39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33" w:type="dxa"/>
              <w:left w:w="33" w:type="dxa"/>
              <w:bottom w:w="33" w:type="dxa"/>
              <w:right w:w="33" w:type="dxa"/>
            </w:tcMar>
          </w:tcPr>
          <w:p w14:paraId="48F96BBF" w14:textId="77777777" w:rsidR="002F3076" w:rsidRDefault="009448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Необмежений – 20 Мб/с</w:t>
            </w:r>
          </w:p>
        </w:tc>
        <w:tc>
          <w:tcPr>
            <w:tcW w:w="22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33" w:type="dxa"/>
              <w:left w:w="33" w:type="dxa"/>
              <w:bottom w:w="33" w:type="dxa"/>
              <w:right w:w="33" w:type="dxa"/>
            </w:tcMar>
          </w:tcPr>
          <w:p w14:paraId="23A758E7" w14:textId="77777777" w:rsidR="002F3076" w:rsidRDefault="009448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20</w:t>
            </w:r>
          </w:p>
        </w:tc>
        <w:tc>
          <w:tcPr>
            <w:tcW w:w="314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33" w:type="dxa"/>
              <w:left w:w="33" w:type="dxa"/>
              <w:bottom w:w="33" w:type="dxa"/>
              <w:right w:w="33" w:type="dxa"/>
            </w:tcMar>
          </w:tcPr>
          <w:p w14:paraId="660A5994" w14:textId="77777777" w:rsidR="002F3076" w:rsidRDefault="009448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  <w:tr w:rsidR="002F3076" w14:paraId="00B6874E" w14:textId="77777777" w:rsidTr="004C6426">
        <w:tc>
          <w:tcPr>
            <w:tcW w:w="39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33" w:type="dxa"/>
              <w:left w:w="33" w:type="dxa"/>
              <w:bottom w:w="33" w:type="dxa"/>
              <w:right w:w="33" w:type="dxa"/>
            </w:tcMar>
          </w:tcPr>
          <w:p w14:paraId="52DC168F" w14:textId="77777777" w:rsidR="002F3076" w:rsidRDefault="009448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Необмежений – 50 Мб/с</w:t>
            </w:r>
          </w:p>
        </w:tc>
        <w:tc>
          <w:tcPr>
            <w:tcW w:w="22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33" w:type="dxa"/>
              <w:left w:w="33" w:type="dxa"/>
              <w:bottom w:w="33" w:type="dxa"/>
              <w:right w:w="33" w:type="dxa"/>
            </w:tcMar>
          </w:tcPr>
          <w:p w14:paraId="605A3E5E" w14:textId="77777777" w:rsidR="002F3076" w:rsidRDefault="009448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50</w:t>
            </w:r>
          </w:p>
        </w:tc>
        <w:tc>
          <w:tcPr>
            <w:tcW w:w="314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33" w:type="dxa"/>
              <w:left w:w="33" w:type="dxa"/>
              <w:bottom w:w="33" w:type="dxa"/>
              <w:right w:w="33" w:type="dxa"/>
            </w:tcMar>
          </w:tcPr>
          <w:p w14:paraId="011794DD" w14:textId="77777777" w:rsidR="002F3076" w:rsidRDefault="009448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  <w:tr w:rsidR="002F3076" w14:paraId="2A0DFF69" w14:textId="77777777" w:rsidTr="004C6426">
        <w:tc>
          <w:tcPr>
            <w:tcW w:w="39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33" w:type="dxa"/>
              <w:left w:w="33" w:type="dxa"/>
              <w:bottom w:w="33" w:type="dxa"/>
              <w:right w:w="33" w:type="dxa"/>
            </w:tcMar>
          </w:tcPr>
          <w:p w14:paraId="75716478" w14:textId="77777777" w:rsidR="002F3076" w:rsidRDefault="009448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Необмежений – 100 Мб/с</w:t>
            </w:r>
          </w:p>
        </w:tc>
        <w:tc>
          <w:tcPr>
            <w:tcW w:w="22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33" w:type="dxa"/>
              <w:left w:w="33" w:type="dxa"/>
              <w:bottom w:w="33" w:type="dxa"/>
              <w:right w:w="33" w:type="dxa"/>
            </w:tcMar>
          </w:tcPr>
          <w:p w14:paraId="1A285095" w14:textId="77777777" w:rsidR="002F3076" w:rsidRDefault="009448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100</w:t>
            </w:r>
          </w:p>
        </w:tc>
        <w:tc>
          <w:tcPr>
            <w:tcW w:w="314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33" w:type="dxa"/>
              <w:left w:w="33" w:type="dxa"/>
              <w:bottom w:w="33" w:type="dxa"/>
              <w:right w:w="33" w:type="dxa"/>
            </w:tcMar>
          </w:tcPr>
          <w:p w14:paraId="17A82E89" w14:textId="77777777" w:rsidR="002F3076" w:rsidRDefault="009448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  <w:tr w:rsidR="002F3076" w14:paraId="514CC96D" w14:textId="77777777" w:rsidTr="004C6426">
        <w:tc>
          <w:tcPr>
            <w:tcW w:w="9421" w:type="dxa"/>
            <w:gridSpan w:val="3"/>
            <w:tcBorders>
              <w:top w:val="single" w:sz="6" w:space="0" w:color="666666"/>
              <w:left w:val="nil"/>
              <w:bottom w:val="single" w:sz="6" w:space="0" w:color="666666"/>
              <w:right w:val="nil"/>
            </w:tcBorders>
            <w:tcMar>
              <w:top w:w="33" w:type="dxa"/>
              <w:left w:w="33" w:type="dxa"/>
              <w:bottom w:w="33" w:type="dxa"/>
              <w:right w:w="33" w:type="dxa"/>
            </w:tcMar>
          </w:tcPr>
          <w:p w14:paraId="760C171D" w14:textId="77777777" w:rsidR="002F3076" w:rsidRDefault="002F3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48DFA7AC" w14:textId="77777777" w:rsidR="002F3076" w:rsidRDefault="002F3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4730604E" w14:textId="77777777" w:rsidR="002F3076" w:rsidRDefault="002F3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25EB5C9D" w14:textId="77777777" w:rsidR="002F3076" w:rsidRDefault="009448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Необмежені тарифні пакети для підприємств</w:t>
            </w:r>
          </w:p>
        </w:tc>
      </w:tr>
      <w:tr w:rsidR="002F3076" w14:paraId="418EFE99" w14:textId="77777777" w:rsidTr="004C6426">
        <w:tc>
          <w:tcPr>
            <w:tcW w:w="39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33" w:type="dxa"/>
              <w:left w:w="33" w:type="dxa"/>
              <w:bottom w:w="33" w:type="dxa"/>
              <w:right w:w="33" w:type="dxa"/>
            </w:tcMar>
          </w:tcPr>
          <w:p w14:paraId="09D84500" w14:textId="77777777" w:rsidR="002F3076" w:rsidRDefault="009448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Необмежений – 10 Мб/с</w:t>
            </w:r>
          </w:p>
        </w:tc>
        <w:tc>
          <w:tcPr>
            <w:tcW w:w="22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33" w:type="dxa"/>
              <w:left w:w="33" w:type="dxa"/>
              <w:bottom w:w="33" w:type="dxa"/>
              <w:right w:w="33" w:type="dxa"/>
            </w:tcMar>
          </w:tcPr>
          <w:p w14:paraId="48DBC1C7" w14:textId="77777777" w:rsidR="002F3076" w:rsidRDefault="009448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10</w:t>
            </w:r>
          </w:p>
        </w:tc>
        <w:tc>
          <w:tcPr>
            <w:tcW w:w="314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33" w:type="dxa"/>
              <w:left w:w="33" w:type="dxa"/>
              <w:bottom w:w="33" w:type="dxa"/>
              <w:right w:w="33" w:type="dxa"/>
            </w:tcMar>
          </w:tcPr>
          <w:p w14:paraId="31A5D2A6" w14:textId="77777777" w:rsidR="002F3076" w:rsidRDefault="009448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</w:tr>
      <w:tr w:rsidR="002F3076" w14:paraId="55635299" w14:textId="77777777" w:rsidTr="004C6426">
        <w:tc>
          <w:tcPr>
            <w:tcW w:w="39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33" w:type="dxa"/>
              <w:left w:w="33" w:type="dxa"/>
              <w:bottom w:w="33" w:type="dxa"/>
              <w:right w:w="33" w:type="dxa"/>
            </w:tcMar>
          </w:tcPr>
          <w:p w14:paraId="25CA1AAF" w14:textId="77777777" w:rsidR="002F3076" w:rsidRDefault="009448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Необмежений – 20 Мб/с</w:t>
            </w:r>
          </w:p>
        </w:tc>
        <w:tc>
          <w:tcPr>
            <w:tcW w:w="22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33" w:type="dxa"/>
              <w:left w:w="33" w:type="dxa"/>
              <w:bottom w:w="33" w:type="dxa"/>
              <w:right w:w="33" w:type="dxa"/>
            </w:tcMar>
          </w:tcPr>
          <w:p w14:paraId="556E8304" w14:textId="77777777" w:rsidR="002F3076" w:rsidRDefault="009448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20</w:t>
            </w:r>
          </w:p>
        </w:tc>
        <w:tc>
          <w:tcPr>
            <w:tcW w:w="314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33" w:type="dxa"/>
              <w:left w:w="33" w:type="dxa"/>
              <w:bottom w:w="33" w:type="dxa"/>
              <w:right w:w="33" w:type="dxa"/>
            </w:tcMar>
          </w:tcPr>
          <w:p w14:paraId="0BA50952" w14:textId="77777777" w:rsidR="002F3076" w:rsidRDefault="009448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300.00</w:t>
            </w:r>
          </w:p>
        </w:tc>
      </w:tr>
      <w:tr w:rsidR="002F3076" w14:paraId="357E2AA8" w14:textId="77777777" w:rsidTr="004C6426">
        <w:tc>
          <w:tcPr>
            <w:tcW w:w="39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33" w:type="dxa"/>
              <w:left w:w="33" w:type="dxa"/>
              <w:bottom w:w="33" w:type="dxa"/>
              <w:right w:w="33" w:type="dxa"/>
            </w:tcMar>
          </w:tcPr>
          <w:p w14:paraId="5E64A02E" w14:textId="77777777" w:rsidR="002F3076" w:rsidRDefault="009448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Необмежений – 50 Мб/с</w:t>
            </w:r>
          </w:p>
        </w:tc>
        <w:tc>
          <w:tcPr>
            <w:tcW w:w="22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33" w:type="dxa"/>
              <w:left w:w="33" w:type="dxa"/>
              <w:bottom w:w="33" w:type="dxa"/>
              <w:right w:w="33" w:type="dxa"/>
            </w:tcMar>
          </w:tcPr>
          <w:p w14:paraId="5561F46E" w14:textId="77777777" w:rsidR="002F3076" w:rsidRDefault="009448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50</w:t>
            </w:r>
          </w:p>
        </w:tc>
        <w:tc>
          <w:tcPr>
            <w:tcW w:w="314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33" w:type="dxa"/>
              <w:left w:w="33" w:type="dxa"/>
              <w:bottom w:w="33" w:type="dxa"/>
              <w:right w:w="33" w:type="dxa"/>
            </w:tcMar>
          </w:tcPr>
          <w:p w14:paraId="29EAF322" w14:textId="77777777" w:rsidR="002F3076" w:rsidRDefault="009448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500.00</w:t>
            </w:r>
          </w:p>
        </w:tc>
      </w:tr>
      <w:tr w:rsidR="002F3076" w14:paraId="6620811D" w14:textId="77777777" w:rsidTr="004C6426">
        <w:tc>
          <w:tcPr>
            <w:tcW w:w="39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33" w:type="dxa"/>
              <w:left w:w="33" w:type="dxa"/>
              <w:bottom w:w="33" w:type="dxa"/>
              <w:right w:w="33" w:type="dxa"/>
            </w:tcMar>
          </w:tcPr>
          <w:p w14:paraId="44373790" w14:textId="77777777" w:rsidR="002F3076" w:rsidRDefault="009448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Необмежений – 100 Мб/с</w:t>
            </w:r>
          </w:p>
        </w:tc>
        <w:tc>
          <w:tcPr>
            <w:tcW w:w="22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33" w:type="dxa"/>
              <w:left w:w="33" w:type="dxa"/>
              <w:bottom w:w="33" w:type="dxa"/>
              <w:right w:w="33" w:type="dxa"/>
            </w:tcMar>
          </w:tcPr>
          <w:p w14:paraId="155B6290" w14:textId="77777777" w:rsidR="002F3076" w:rsidRDefault="009448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100</w:t>
            </w:r>
          </w:p>
        </w:tc>
        <w:tc>
          <w:tcPr>
            <w:tcW w:w="314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33" w:type="dxa"/>
              <w:left w:w="33" w:type="dxa"/>
              <w:bottom w:w="33" w:type="dxa"/>
              <w:right w:w="33" w:type="dxa"/>
            </w:tcMar>
          </w:tcPr>
          <w:p w14:paraId="6DE0DA38" w14:textId="77777777" w:rsidR="002F3076" w:rsidRDefault="009448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600.00</w:t>
            </w:r>
          </w:p>
        </w:tc>
      </w:tr>
    </w:tbl>
    <w:p w14:paraId="08062F99" w14:textId="77777777" w:rsidR="002F3076" w:rsidRDefault="002F3076">
      <w:pPr>
        <w:pBdr>
          <w:top w:val="nil"/>
          <w:left w:val="nil"/>
          <w:bottom w:val="nil"/>
          <w:right w:val="nil"/>
          <w:between w:val="nil"/>
        </w:pBdr>
        <w:rPr>
          <w:sz w:val="6"/>
          <w:szCs w:val="6"/>
        </w:rPr>
      </w:pPr>
    </w:p>
    <w:p w14:paraId="705CAFEF" w14:textId="77777777" w:rsidR="002F3076" w:rsidRDefault="002F3076">
      <w:pPr>
        <w:pBdr>
          <w:top w:val="nil"/>
          <w:left w:val="nil"/>
          <w:bottom w:val="nil"/>
          <w:right w:val="nil"/>
          <w:between w:val="nil"/>
        </w:pBdr>
        <w:rPr>
          <w:sz w:val="6"/>
          <w:szCs w:val="6"/>
        </w:rPr>
      </w:pPr>
    </w:p>
    <w:p w14:paraId="2ED65C3C" w14:textId="55297EB7" w:rsidR="002E4C14" w:rsidRDefault="00944844" w:rsidP="002E4C14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3EF2246" w14:textId="18070AE0" w:rsidR="004C6426" w:rsidRDefault="004C6426" w:rsidP="002E4C14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6138E0A1" w14:textId="5E0E759A" w:rsidR="007C6AF5" w:rsidRDefault="007C6AF5" w:rsidP="002E4C14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6BC26B1C" w14:textId="77777777" w:rsidR="007C6AF5" w:rsidRDefault="007C6AF5" w:rsidP="002E4C14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1A62F539" w14:textId="4D4010B8" w:rsidR="004C6426" w:rsidRDefault="004C6426" w:rsidP="002E4C14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2DCE333E" w14:textId="77777777" w:rsidR="00AF2B9B" w:rsidRDefault="00AF2B9B" w:rsidP="002E4C14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421" w:type="dxa"/>
        <w:tblInd w:w="17" w:type="dxa"/>
        <w:tblBorders>
          <w:top w:val="single" w:sz="6" w:space="0" w:color="3366FF"/>
          <w:left w:val="single" w:sz="6" w:space="0" w:color="3366FF"/>
          <w:bottom w:val="single" w:sz="6" w:space="0" w:color="3366FF"/>
          <w:right w:val="single" w:sz="6" w:space="0" w:color="3366FF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236"/>
        <w:gridCol w:w="1843"/>
        <w:gridCol w:w="3342"/>
      </w:tblGrid>
      <w:tr w:rsidR="002E4C14" w14:paraId="68B0305D" w14:textId="77777777" w:rsidTr="007913AD">
        <w:tc>
          <w:tcPr>
            <w:tcW w:w="9421" w:type="dxa"/>
            <w:gridSpan w:val="3"/>
            <w:tcBorders>
              <w:top w:val="single" w:sz="6" w:space="0" w:color="666666"/>
              <w:left w:val="nil"/>
              <w:bottom w:val="single" w:sz="6" w:space="0" w:color="666666"/>
              <w:right w:val="nil"/>
            </w:tcBorders>
            <w:tcMar>
              <w:top w:w="33" w:type="dxa"/>
              <w:left w:w="33" w:type="dxa"/>
              <w:bottom w:w="33" w:type="dxa"/>
              <w:right w:w="33" w:type="dxa"/>
            </w:tcMar>
          </w:tcPr>
          <w:p w14:paraId="709D3FBD" w14:textId="77777777" w:rsidR="002E4C14" w:rsidRDefault="002E4C14" w:rsidP="00791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5BA31C9C" w14:textId="77777777" w:rsidR="002E4C14" w:rsidRDefault="002E4C14" w:rsidP="00791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1B8D7CB1" w14:textId="77777777" w:rsidR="002E4C14" w:rsidRDefault="002E4C14" w:rsidP="00791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1DF55AFC" w14:textId="77777777" w:rsidR="002E4C14" w:rsidRDefault="002E4C14" w:rsidP="00791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Інші послуги</w:t>
            </w:r>
          </w:p>
        </w:tc>
      </w:tr>
      <w:tr w:rsidR="002E4C14" w14:paraId="35F9A8C2" w14:textId="77777777" w:rsidTr="00AF2B9B">
        <w:tc>
          <w:tcPr>
            <w:tcW w:w="423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33" w:type="dxa"/>
              <w:left w:w="33" w:type="dxa"/>
              <w:bottom w:w="33" w:type="dxa"/>
              <w:right w:w="33" w:type="dxa"/>
            </w:tcMar>
          </w:tcPr>
          <w:p w14:paraId="4A3C502D" w14:textId="77777777" w:rsidR="002E4C14" w:rsidRDefault="002E4C14" w:rsidP="002E4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Послуга платної активації особового рахунку (після 60 днів невикористання)</w:t>
            </w:r>
          </w:p>
        </w:tc>
        <w:tc>
          <w:tcPr>
            <w:tcW w:w="184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33" w:type="dxa"/>
              <w:left w:w="33" w:type="dxa"/>
              <w:bottom w:w="33" w:type="dxa"/>
              <w:right w:w="33" w:type="dxa"/>
            </w:tcMar>
          </w:tcPr>
          <w:p w14:paraId="06DCB9E0" w14:textId="77777777" w:rsidR="002E4C14" w:rsidRDefault="002E4C14" w:rsidP="00791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послуга</w:t>
            </w:r>
          </w:p>
        </w:tc>
        <w:tc>
          <w:tcPr>
            <w:tcW w:w="334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33" w:type="dxa"/>
              <w:left w:w="33" w:type="dxa"/>
              <w:bottom w:w="33" w:type="dxa"/>
              <w:right w:w="33" w:type="dxa"/>
            </w:tcMar>
          </w:tcPr>
          <w:p w14:paraId="5CD36C96" w14:textId="77777777" w:rsidR="002E4C14" w:rsidRDefault="002E4C14" w:rsidP="002E4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</w:tr>
    </w:tbl>
    <w:p w14:paraId="45CBF464" w14:textId="77777777" w:rsidR="002F3076" w:rsidRDefault="002F3076" w:rsidP="002E4C14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3C6B78F8" w14:textId="77777777" w:rsidR="002E4C14" w:rsidRDefault="002E4C14" w:rsidP="002E4C14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20C975E" w14:textId="77777777" w:rsidR="002F3076" w:rsidRDefault="0094484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Більш детальну інформацію дивіться на офіційному сайті </w:t>
      </w:r>
      <w:hyperlink r:id="rId6">
        <w:r>
          <w:rPr>
            <w:rFonts w:ascii="Times New Roman" w:eastAsia="Times New Roman" w:hAnsi="Times New Roman" w:cs="Times New Roman"/>
            <w:b/>
            <w:color w:val="0563C1"/>
            <w:sz w:val="28"/>
            <w:szCs w:val="28"/>
            <w:u w:val="single"/>
          </w:rPr>
          <w:t>www.trkideal.com</w:t>
        </w:r>
      </w:hyperlink>
    </w:p>
    <w:p w14:paraId="38179963" w14:textId="77777777" w:rsidR="002F3076" w:rsidRDefault="002F307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</w:p>
    <w:p w14:paraId="7C643332" w14:textId="77777777" w:rsidR="002F3076" w:rsidRDefault="002F307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a"/>
        <w:tblW w:w="960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809"/>
        <w:gridCol w:w="283"/>
        <w:gridCol w:w="3970"/>
        <w:gridCol w:w="236"/>
        <w:gridCol w:w="3308"/>
      </w:tblGrid>
      <w:tr w:rsidR="002F3076" w14:paraId="1462A715" w14:textId="77777777">
        <w:tc>
          <w:tcPr>
            <w:tcW w:w="1809" w:type="dxa"/>
          </w:tcPr>
          <w:p w14:paraId="2B0CF9E7" w14:textId="0E81B5A3" w:rsidR="002F3076" w:rsidRDefault="009448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Адрес</w:t>
            </w:r>
            <w:r w:rsidR="001E3D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283" w:type="dxa"/>
          </w:tcPr>
          <w:p w14:paraId="2BDBECC2" w14:textId="77777777" w:rsidR="002F3076" w:rsidRDefault="002F3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70" w:type="dxa"/>
          </w:tcPr>
          <w:p w14:paraId="2F16A026" w14:textId="4FECD9E2" w:rsidR="002F3076" w:rsidRDefault="001E3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м. Ромни, вул.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Аптекарська, 10</w:t>
            </w:r>
          </w:p>
        </w:tc>
        <w:tc>
          <w:tcPr>
            <w:tcW w:w="236" w:type="dxa"/>
          </w:tcPr>
          <w:p w14:paraId="120AAB33" w14:textId="77777777" w:rsidR="002F3076" w:rsidRDefault="002F3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8" w:type="dxa"/>
          </w:tcPr>
          <w:p w14:paraId="3E566B64" w14:textId="77777777" w:rsidR="002F3076" w:rsidRDefault="009448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7 – 10 – 09</w:t>
            </w:r>
          </w:p>
        </w:tc>
      </w:tr>
      <w:tr w:rsidR="002F3076" w14:paraId="5CC38C68" w14:textId="77777777">
        <w:tc>
          <w:tcPr>
            <w:tcW w:w="1809" w:type="dxa"/>
          </w:tcPr>
          <w:p w14:paraId="27B09C9C" w14:textId="77777777" w:rsidR="002F3076" w:rsidRDefault="002F3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</w:tcPr>
          <w:p w14:paraId="3D74C731" w14:textId="77777777" w:rsidR="002F3076" w:rsidRDefault="002F3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70" w:type="dxa"/>
          </w:tcPr>
          <w:p w14:paraId="440A7752" w14:textId="0C5A60B5" w:rsidR="002F3076" w:rsidRDefault="002F3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</w:tcPr>
          <w:p w14:paraId="60905A6E" w14:textId="77777777" w:rsidR="002F3076" w:rsidRDefault="002F3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8" w:type="dxa"/>
          </w:tcPr>
          <w:p w14:paraId="1CEA1F68" w14:textId="77777777" w:rsidR="002F3076" w:rsidRDefault="009448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067 – 585 – 53 – 53</w:t>
            </w:r>
          </w:p>
        </w:tc>
      </w:tr>
      <w:tr w:rsidR="002F3076" w14:paraId="0954DB01" w14:textId="77777777">
        <w:tc>
          <w:tcPr>
            <w:tcW w:w="1809" w:type="dxa"/>
          </w:tcPr>
          <w:p w14:paraId="54EE5164" w14:textId="77777777" w:rsidR="002F3076" w:rsidRDefault="002F3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</w:tcPr>
          <w:p w14:paraId="55B53A79" w14:textId="77777777" w:rsidR="002F3076" w:rsidRDefault="002F3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70" w:type="dxa"/>
          </w:tcPr>
          <w:p w14:paraId="2491294C" w14:textId="77777777" w:rsidR="002F3076" w:rsidRDefault="002F3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</w:tcPr>
          <w:p w14:paraId="6FEA0D51" w14:textId="77777777" w:rsidR="002F3076" w:rsidRDefault="002F3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8" w:type="dxa"/>
          </w:tcPr>
          <w:p w14:paraId="010DCBEC" w14:textId="77777777" w:rsidR="002F3076" w:rsidRDefault="009448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095 – 585 – 53 – 53</w:t>
            </w:r>
          </w:p>
        </w:tc>
      </w:tr>
      <w:tr w:rsidR="002F3076" w14:paraId="6773E6D6" w14:textId="77777777">
        <w:tc>
          <w:tcPr>
            <w:tcW w:w="1809" w:type="dxa"/>
          </w:tcPr>
          <w:p w14:paraId="176266AC" w14:textId="77777777" w:rsidR="002F3076" w:rsidRDefault="002F3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</w:tcPr>
          <w:p w14:paraId="35098108" w14:textId="77777777" w:rsidR="002F3076" w:rsidRDefault="002F3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70" w:type="dxa"/>
          </w:tcPr>
          <w:p w14:paraId="48A7D600" w14:textId="77777777" w:rsidR="002F3076" w:rsidRDefault="002F3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</w:tcPr>
          <w:p w14:paraId="69C9A822" w14:textId="77777777" w:rsidR="002F3076" w:rsidRDefault="002F3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8" w:type="dxa"/>
          </w:tcPr>
          <w:p w14:paraId="784418AF" w14:textId="77777777" w:rsidR="002F3076" w:rsidRDefault="009448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073 – 585 – 53 – 53</w:t>
            </w:r>
          </w:p>
        </w:tc>
      </w:tr>
    </w:tbl>
    <w:p w14:paraId="646B83EB" w14:textId="77777777" w:rsidR="002F3076" w:rsidRDefault="002F307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BB0C8F5" w14:textId="77777777" w:rsidR="002F3076" w:rsidRDefault="002F307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6"/>
          <w:szCs w:val="6"/>
        </w:rPr>
      </w:pPr>
    </w:p>
    <w:p w14:paraId="181A18C7" w14:textId="77777777" w:rsidR="002E4C14" w:rsidRDefault="002E4C1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6"/>
          <w:szCs w:val="6"/>
        </w:rPr>
      </w:pPr>
    </w:p>
    <w:p w14:paraId="3C353F7E" w14:textId="77777777" w:rsidR="002E4C14" w:rsidRDefault="002E4C1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6"/>
          <w:szCs w:val="6"/>
        </w:rPr>
      </w:pPr>
    </w:p>
    <w:sectPr w:rsidR="002E4C14">
      <w:pgSz w:w="11906" w:h="16838"/>
      <w:pgMar w:top="567" w:right="850" w:bottom="142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18747F"/>
    <w:multiLevelType w:val="multilevel"/>
    <w:tmpl w:val="FC3AE2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076"/>
    <w:rsid w:val="000616EB"/>
    <w:rsid w:val="00091C20"/>
    <w:rsid w:val="001167DB"/>
    <w:rsid w:val="001E3D2B"/>
    <w:rsid w:val="002E4C14"/>
    <w:rsid w:val="002F3076"/>
    <w:rsid w:val="004916F8"/>
    <w:rsid w:val="004C6426"/>
    <w:rsid w:val="004E6652"/>
    <w:rsid w:val="004E7E36"/>
    <w:rsid w:val="00620959"/>
    <w:rsid w:val="006A70A9"/>
    <w:rsid w:val="00706C55"/>
    <w:rsid w:val="007C6AF5"/>
    <w:rsid w:val="00944844"/>
    <w:rsid w:val="00AC35DA"/>
    <w:rsid w:val="00AD7925"/>
    <w:rsid w:val="00AF2B9B"/>
    <w:rsid w:val="00B94402"/>
    <w:rsid w:val="00B94EEE"/>
    <w:rsid w:val="00BC2AF3"/>
    <w:rsid w:val="00CB10B6"/>
    <w:rsid w:val="00D674D1"/>
    <w:rsid w:val="00E73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B0109"/>
  <w15:docId w15:val="{21E2C912-48F8-4B7B-809A-744FB4EEC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uk-UA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2E4C14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0616EB"/>
    <w:rPr>
      <w:rFonts w:ascii="Segoe UI" w:hAnsi="Segoe UI" w:cs="Segoe UI"/>
      <w:sz w:val="18"/>
      <w:szCs w:val="18"/>
    </w:rPr>
  </w:style>
  <w:style w:type="character" w:customStyle="1" w:styleId="ac">
    <w:name w:val="Текст у виносці Знак"/>
    <w:basedOn w:val="a0"/>
    <w:link w:val="ab"/>
    <w:uiPriority w:val="99"/>
    <w:semiHidden/>
    <w:rsid w:val="000616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4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rkidea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3B3DCE-14AD-4B54-B3AA-2F0FABFF0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27</cp:revision>
  <cp:lastPrinted>2022-04-08T09:06:00Z</cp:lastPrinted>
  <dcterms:created xsi:type="dcterms:W3CDTF">2022-04-08T09:09:00Z</dcterms:created>
  <dcterms:modified xsi:type="dcterms:W3CDTF">2024-01-19T10:03:00Z</dcterms:modified>
</cp:coreProperties>
</file>